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203C" w14:textId="621D8F20" w:rsidR="00F05EA7" w:rsidRDefault="00F05EA7" w:rsidP="007A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enter" w:pos="4819"/>
          <w:tab w:val="right" w:pos="9638"/>
        </w:tabs>
        <w:jc w:val="center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COMUNE DI CENADI  </w:t>
      </w:r>
      <w:r w:rsidRPr="00F05EA7">
        <w:rPr>
          <w:rFonts w:ascii="Calibri" w:eastAsia="Calibri" w:hAnsi="Calibri" w:cs="Times New Roman"/>
          <w:b/>
          <w:kern w:val="0"/>
          <w14:ligatures w14:val="none"/>
        </w:rPr>
        <w:t>“BANDO FONDI COMUNI MARGINALI” ANNUALITA’ 202</w:t>
      </w:r>
      <w:r w:rsidR="00DC5A1F">
        <w:rPr>
          <w:rFonts w:ascii="Calibri" w:eastAsia="Calibri" w:hAnsi="Calibri" w:cs="Times New Roman"/>
          <w:b/>
          <w:kern w:val="0"/>
          <w14:ligatures w14:val="none"/>
        </w:rPr>
        <w:t>5</w:t>
      </w:r>
      <w:r w:rsidRPr="00F05EA7">
        <w:rPr>
          <w:rFonts w:ascii="Calibri" w:eastAsia="Calibri" w:hAnsi="Calibri" w:cs="Times New Roman"/>
          <w:b/>
          <w:kern w:val="0"/>
          <w14:ligatures w14:val="none"/>
        </w:rPr>
        <w:t xml:space="preserve">         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                   Allegato C</w:t>
      </w:r>
    </w:p>
    <w:p w14:paraId="6CEF7B45" w14:textId="6FE23781" w:rsidR="00F05EA7" w:rsidRPr="00F05EA7" w:rsidRDefault="00F05EA7" w:rsidP="00F05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enter" w:pos="4819"/>
          <w:tab w:val="right" w:pos="9638"/>
        </w:tabs>
        <w:outlineLvl w:val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                                                                </w:t>
      </w:r>
      <w:r w:rsidRPr="00F05EA7">
        <w:rPr>
          <w:rFonts w:ascii="Calibri" w:eastAsia="Calibri" w:hAnsi="Calibri" w:cs="Times New Roman"/>
          <w:b/>
          <w:kern w:val="0"/>
          <w14:ligatures w14:val="none"/>
        </w:rPr>
        <w:t>PIANO FINANZIARIO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3850"/>
        <w:gridCol w:w="3660"/>
        <w:gridCol w:w="283"/>
      </w:tblGrid>
      <w:tr w:rsidR="00F05EA7" w:rsidRPr="00F05EA7" w14:paraId="3A522C19" w14:textId="77777777" w:rsidTr="00775D7A">
        <w:tc>
          <w:tcPr>
            <w:tcW w:w="10206" w:type="dxa"/>
            <w:gridSpan w:val="4"/>
          </w:tcPr>
          <w:p w14:paraId="3A59084B" w14:textId="77777777" w:rsidR="00F05EA7" w:rsidRPr="00F05EA7" w:rsidRDefault="00F05EA7" w:rsidP="00F05EA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05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Titolo del progetto </w:t>
            </w:r>
          </w:p>
          <w:p w14:paraId="049FF366" w14:textId="79715766" w:rsidR="00F05EA7" w:rsidRPr="00F05EA7" w:rsidRDefault="00F05EA7" w:rsidP="00F05EA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05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Categoria del progetto     </w:t>
            </w:r>
            <w:proofErr w:type="gramStart"/>
            <w:r w:rsidRPr="00F05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b)   </w:t>
            </w:r>
            <w:proofErr w:type="gramEnd"/>
            <w:r w:rsidRPr="00F05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□</w:t>
            </w:r>
          </w:p>
          <w:p w14:paraId="074954D8" w14:textId="77777777" w:rsidR="00F05EA7" w:rsidRPr="00F05EA7" w:rsidRDefault="00F05EA7" w:rsidP="00F05EA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05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Soggetto proponente</w:t>
            </w:r>
          </w:p>
          <w:p w14:paraId="23488C35" w14:textId="77777777" w:rsidR="00F05EA7" w:rsidRPr="00F05EA7" w:rsidRDefault="00F05EA7" w:rsidP="00F05EA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05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Costo totale del progetto </w:t>
            </w:r>
            <w:r w:rsidRPr="00F05E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€</w:t>
            </w:r>
            <w:r w:rsidRPr="00F05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 </w:t>
            </w:r>
          </w:p>
          <w:p w14:paraId="31378766" w14:textId="77777777" w:rsidR="00F05EA7" w:rsidRPr="00F05EA7" w:rsidRDefault="00F05EA7" w:rsidP="00F05EA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05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 cui cofinanziamento</w:t>
            </w:r>
            <w:r w:rsidRPr="00F05EA7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F05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</w:t>
            </w:r>
          </w:p>
        </w:tc>
      </w:tr>
      <w:tr w:rsidR="00F05EA7" w:rsidRPr="00F05EA7" w14:paraId="55F198AB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65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727EF7" w14:textId="77777777" w:rsidR="00F05EA7" w:rsidRPr="00F05EA7" w:rsidRDefault="00F05EA7" w:rsidP="00F05EA7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05EA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Categorie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7DB94D" w14:textId="77777777" w:rsidR="00F05EA7" w:rsidRPr="00F05EA7" w:rsidRDefault="00F05EA7" w:rsidP="00F05EA7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05EA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Voci di costo </w:t>
            </w:r>
            <w:r w:rsidRPr="00F05EA7">
              <w:rPr>
                <w:rFonts w:ascii="Calibri" w:eastAsia="Calibri" w:hAnsi="Calibri" w:cs="Times New Roman"/>
                <w:kern w:val="0"/>
                <w14:ligatures w14:val="none"/>
              </w:rPr>
              <w:t>(a titolo indicativo)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3A8447" w14:textId="77777777" w:rsidR="00F05EA7" w:rsidRPr="00F05EA7" w:rsidRDefault="00F05EA7" w:rsidP="00F05EA7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05EA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Importi in Euro</w:t>
            </w:r>
          </w:p>
        </w:tc>
      </w:tr>
      <w:tr w:rsidR="00775D7A" w:rsidRPr="00F05EA7" w14:paraId="73922A1B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2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07AC225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E01A" w14:textId="77777777" w:rsidR="00775D7A" w:rsidRPr="00F05EA7" w:rsidRDefault="00775D7A" w:rsidP="00F05EA7">
            <w:pPr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3D68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9CC09D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  <w:r w:rsidRPr="00F05EA7"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  <w:t> </w:t>
            </w:r>
          </w:p>
          <w:p w14:paraId="7C961448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  <w:p w14:paraId="21C09148" w14:textId="7137920F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  <w:r w:rsidRPr="00F05EA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775D7A" w:rsidRPr="00F05EA7" w14:paraId="579EA0A7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63B6E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BAE8" w14:textId="77777777" w:rsidR="00775D7A" w:rsidRPr="00F05EA7" w:rsidRDefault="00775D7A" w:rsidP="00F05EA7">
            <w:pPr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4F37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0D169" w14:textId="332A1A16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2DC0A86D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61C01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  <w:r w:rsidRPr="00F05EA7"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  <w:t> 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ED3D6F" w14:textId="77777777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5ABAE5" w14:textId="4BA5F413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0132F625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A3124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C2039" w14:textId="77777777" w:rsidR="00775D7A" w:rsidRPr="00F05EA7" w:rsidRDefault="00775D7A" w:rsidP="00F05EA7">
            <w:pPr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D04FE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57FC1" w14:textId="0EA381D2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0BEDDCB7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9938E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6536" w14:textId="77777777" w:rsidR="00775D7A" w:rsidRPr="00F05EA7" w:rsidRDefault="00775D7A" w:rsidP="00F05EA7">
            <w:pPr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D978E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BF6F5" w14:textId="13AC606A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622D739D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90570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72EE" w14:textId="77777777" w:rsidR="00775D7A" w:rsidRPr="00F05EA7" w:rsidRDefault="00775D7A" w:rsidP="00F05EA7">
            <w:pPr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FD4C0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9DBE" w14:textId="2A626DA6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44A725F2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935F7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F5BC" w14:textId="77777777" w:rsidR="00775D7A" w:rsidRPr="00F05EA7" w:rsidRDefault="00775D7A" w:rsidP="00F05EA7">
            <w:pPr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7AFF31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CE918" w14:textId="3F8E5F05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013A9A4C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781CA" w14:textId="77777777" w:rsidR="00775D7A" w:rsidRPr="00F05EA7" w:rsidRDefault="00775D7A" w:rsidP="00F05EA7">
            <w:pPr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  <w:r w:rsidRPr="00F05EA7"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  <w:t> 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EB0A29" w14:textId="77777777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  <w:r w:rsidRPr="00F05EA7"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  <w:t>”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F19053" w14:textId="2D1E422E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358F61B1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DF66E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3A2DF" w14:textId="77777777" w:rsidR="00775D7A" w:rsidRPr="00F05EA7" w:rsidRDefault="00775D7A" w:rsidP="00F05EA7">
            <w:pPr>
              <w:jc w:val="both"/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BF9D7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5620D" w14:textId="4D5A3BFC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32B44258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39C64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810C" w14:textId="77777777" w:rsidR="00775D7A" w:rsidRPr="00F05EA7" w:rsidRDefault="00775D7A" w:rsidP="00F05EA7">
            <w:pPr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</w:p>
          <w:p w14:paraId="5C6A5F3B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44B46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8AB66" w14:textId="68B84AEA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4FB27330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61FF16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D604" w14:textId="77777777" w:rsidR="00775D7A" w:rsidRPr="00F05EA7" w:rsidRDefault="00775D7A" w:rsidP="00F05EA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64E4A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64A04" w14:textId="4832D34E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7774471B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9DC52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EE23" w14:textId="77777777" w:rsidR="00775D7A" w:rsidRPr="00F05EA7" w:rsidRDefault="00775D7A" w:rsidP="00F05EA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i/>
                <w:color w:val="262626"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0D7EF8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CA29" w14:textId="0E66AE25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33E333FD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8CA33" w14:textId="77777777" w:rsidR="00775D7A" w:rsidRPr="00F05EA7" w:rsidRDefault="00775D7A" w:rsidP="00F05EA7">
            <w:pPr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  <w:r w:rsidRPr="00F05EA7"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  <w:t> 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D1D5E1" w14:textId="77777777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3A06D9ED" w14:textId="3EA0F3E2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483883D8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E310D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85C9" w14:textId="77777777" w:rsidR="00775D7A" w:rsidRPr="00F05EA7" w:rsidRDefault="00775D7A" w:rsidP="00F05EA7">
            <w:pPr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</w:p>
          <w:p w14:paraId="43651D20" w14:textId="77777777" w:rsidR="00775D7A" w:rsidRPr="00F05EA7" w:rsidRDefault="00775D7A" w:rsidP="00F05EA7">
            <w:pPr>
              <w:rPr>
                <w:rFonts w:ascii="Calibri" w:eastAsia="Calibri" w:hAnsi="Calibri" w:cs="Times New Roman"/>
                <w:color w:val="262626"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3BCE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205E2" w14:textId="1F29B43B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color w:val="262626"/>
                <w:kern w:val="0"/>
                <w14:ligatures w14:val="none"/>
              </w:rPr>
            </w:pPr>
          </w:p>
        </w:tc>
      </w:tr>
      <w:tr w:rsidR="00775D7A" w:rsidRPr="00F05EA7" w14:paraId="47E7F27B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6E004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CDE88" w14:textId="77777777" w:rsidR="00775D7A" w:rsidRPr="00F05EA7" w:rsidRDefault="00775D7A" w:rsidP="00F05EA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E285" w14:textId="77777777" w:rsidR="00775D7A" w:rsidRPr="00F05EA7" w:rsidRDefault="00775D7A" w:rsidP="00F05EA7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DD5C" w14:textId="3D711033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  <w:tr w:rsidR="00775D7A" w:rsidRPr="00F05EA7" w14:paraId="3CC0FA06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E2D48" w14:textId="77777777" w:rsidR="00775D7A" w:rsidRPr="00F05EA7" w:rsidRDefault="00775D7A" w:rsidP="00F05EA7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2BD967" w14:textId="77777777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4D4A60" w14:textId="77777777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5F4031BD" w14:textId="749F1749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  <w:tr w:rsidR="00775D7A" w:rsidRPr="00F05EA7" w14:paraId="04744C86" w14:textId="77777777" w:rsidTr="0077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</w:trPr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449444" w14:textId="41C96620" w:rsidR="00775D7A" w:rsidRPr="00F05EA7" w:rsidRDefault="00775D7A" w:rsidP="00775D7A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                                                         </w:t>
            </w:r>
            <w:r w:rsidRPr="00F05EA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COSTO TOTALE DELL’INTERVENTO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E5E8" w14:textId="77777777" w:rsidR="00775D7A" w:rsidRPr="00F05EA7" w:rsidRDefault="00775D7A" w:rsidP="00775D7A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8D79C" w14:textId="0AF93D2F" w:rsidR="00775D7A" w:rsidRPr="00F05EA7" w:rsidRDefault="00775D7A" w:rsidP="00F05EA7">
            <w:pPr>
              <w:jc w:val="right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68B53438" w14:textId="77777777" w:rsidR="007A30CE" w:rsidRDefault="00F05EA7" w:rsidP="00F05EA7">
      <w:pPr>
        <w:ind w:left="-180"/>
        <w:jc w:val="both"/>
        <w:rPr>
          <w:rFonts w:ascii="Calibri" w:eastAsia="Calibri" w:hAnsi="Calibri" w:cs="Times New Roman"/>
          <w:bCs/>
          <w:color w:val="000000"/>
          <w:kern w:val="0"/>
          <w14:ligatures w14:val="none"/>
        </w:rPr>
      </w:pPr>
      <w:r w:rsidRPr="00F05EA7">
        <w:rPr>
          <w:rFonts w:ascii="Verdana" w:eastAsia="Calibri" w:hAnsi="Verdana" w:cs="Arial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 xml:space="preserve">  </w:t>
      </w:r>
      <w:r w:rsidRPr="00F05EA7">
        <w:rPr>
          <w:rFonts w:ascii="Verdana" w:eastAsia="Calibri" w:hAnsi="Verdana" w:cs="Arial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ab/>
      </w:r>
      <w:r w:rsidRPr="00F05EA7">
        <w:rPr>
          <w:rFonts w:ascii="Verdana" w:eastAsia="Calibri" w:hAnsi="Verdana" w:cs="Arial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ab/>
      </w:r>
      <w:r w:rsidRPr="00F05EA7">
        <w:rPr>
          <w:rFonts w:ascii="Verdana" w:eastAsia="Calibri" w:hAnsi="Verdana" w:cs="Arial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ab/>
      </w:r>
      <w:r w:rsidRPr="00F05EA7">
        <w:rPr>
          <w:rFonts w:ascii="Verdana" w:eastAsia="Calibri" w:hAnsi="Verdana" w:cs="Arial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ab/>
      </w:r>
      <w:r w:rsidRPr="00F05EA7">
        <w:rPr>
          <w:rFonts w:ascii="Verdana" w:eastAsia="Calibri" w:hAnsi="Verdana" w:cs="Arial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ab/>
      </w:r>
      <w:r w:rsidRPr="00F05EA7">
        <w:rPr>
          <w:rFonts w:ascii="Verdana" w:eastAsia="Calibri" w:hAnsi="Verdana" w:cs="Arial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ab/>
      </w:r>
      <w:r w:rsidRPr="00F05EA7">
        <w:rPr>
          <w:rFonts w:ascii="Verdana" w:eastAsia="Calibri" w:hAnsi="Verdana" w:cs="Arial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ab/>
      </w:r>
      <w:r w:rsidRPr="00F05EA7">
        <w:rPr>
          <w:rFonts w:ascii="Verdana" w:eastAsia="Calibri" w:hAnsi="Verdana" w:cs="Arial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ab/>
      </w:r>
      <w:r w:rsidRPr="00F05EA7">
        <w:rPr>
          <w:rFonts w:ascii="Calibri" w:eastAsia="Calibri" w:hAnsi="Calibri" w:cs="Times New Roman"/>
          <w:bCs/>
          <w:color w:val="000000"/>
          <w:kern w:val="0"/>
          <w14:ligatures w14:val="none"/>
        </w:rPr>
        <w:t xml:space="preserve">  </w:t>
      </w:r>
      <w:r>
        <w:rPr>
          <w:rFonts w:ascii="Calibri" w:eastAsia="Calibri" w:hAnsi="Calibri" w:cs="Times New Roman"/>
          <w:bCs/>
          <w:color w:val="000000"/>
          <w:kern w:val="0"/>
          <w14:ligatures w14:val="none"/>
        </w:rPr>
        <w:t xml:space="preserve">               </w:t>
      </w:r>
    </w:p>
    <w:p w14:paraId="6308C4D9" w14:textId="31F1DEC6" w:rsidR="00F05EA7" w:rsidRPr="00F05EA7" w:rsidRDefault="007A30CE" w:rsidP="00F05EA7">
      <w:pPr>
        <w:ind w:left="-180"/>
        <w:jc w:val="both"/>
        <w:rPr>
          <w:rFonts w:ascii="Verdana" w:eastAsia="Calibri" w:hAnsi="Verdana" w:cs="Arial"/>
          <w:b/>
          <w:bCs/>
          <w:color w:val="000000"/>
          <w:kern w:val="0"/>
          <w:sz w:val="12"/>
          <w:szCs w:val="12"/>
          <w:vertAlign w:val="superscript"/>
          <w14:ligatures w14:val="none"/>
        </w:rPr>
      </w:pPr>
      <w:r>
        <w:rPr>
          <w:rFonts w:ascii="Calibri" w:eastAsia="Calibri" w:hAnsi="Calibri" w:cs="Times New Roman"/>
          <w:bCs/>
          <w:color w:val="000000"/>
          <w:kern w:val="0"/>
          <w14:ligatures w14:val="none"/>
        </w:rPr>
        <w:t xml:space="preserve">                                                                                                                          </w:t>
      </w:r>
      <w:r w:rsidR="00F05EA7" w:rsidRPr="00F05EA7">
        <w:rPr>
          <w:rFonts w:ascii="Calibri" w:eastAsia="Calibri" w:hAnsi="Calibri" w:cs="Times New Roman"/>
          <w:bCs/>
          <w:color w:val="000000"/>
          <w:kern w:val="0"/>
          <w14:ligatures w14:val="none"/>
        </w:rPr>
        <w:t>Firma del Proponente</w:t>
      </w:r>
    </w:p>
    <w:p w14:paraId="2CD3C9B8" w14:textId="6274A6E6" w:rsidR="007379E3" w:rsidRDefault="00F05EA7" w:rsidP="00F05EA7">
      <w:r w:rsidRPr="00F05EA7">
        <w:rPr>
          <w:rFonts w:ascii="Calibri" w:eastAsia="Calibri" w:hAnsi="Calibri" w:cs="Times New Roman"/>
          <w:bCs/>
          <w:color w:val="000000"/>
          <w:kern w:val="0"/>
          <w14:ligatures w14:val="none"/>
        </w:rPr>
        <w:t xml:space="preserve">                                                                                         _______________________________________________</w:t>
      </w:r>
    </w:p>
    <w:sectPr w:rsidR="00737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B9"/>
    <w:rsid w:val="00104811"/>
    <w:rsid w:val="00122A88"/>
    <w:rsid w:val="002D6D0E"/>
    <w:rsid w:val="00484012"/>
    <w:rsid w:val="007379E3"/>
    <w:rsid w:val="00775D7A"/>
    <w:rsid w:val="007A30CE"/>
    <w:rsid w:val="007C17DF"/>
    <w:rsid w:val="008E6DB9"/>
    <w:rsid w:val="00986AD8"/>
    <w:rsid w:val="00BB0751"/>
    <w:rsid w:val="00DC5A1F"/>
    <w:rsid w:val="00E92E18"/>
    <w:rsid w:val="00ED7DB9"/>
    <w:rsid w:val="00F05EA7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C943"/>
  <w15:chartTrackingRefBased/>
  <w15:docId w15:val="{ACB93502-1B79-451B-B3FE-6C022C95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7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7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7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7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7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7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7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7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7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7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7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7D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7D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7D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7D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7D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7D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7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7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7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7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7D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7D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7D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7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7D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7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Casalinuovo</dc:creator>
  <cp:keywords/>
  <dc:description/>
  <cp:lastModifiedBy>Francesco Casalinuovo</cp:lastModifiedBy>
  <cp:revision>2</cp:revision>
  <dcterms:created xsi:type="dcterms:W3CDTF">2025-11-08T19:12:00Z</dcterms:created>
  <dcterms:modified xsi:type="dcterms:W3CDTF">2025-11-08T19:12:00Z</dcterms:modified>
</cp:coreProperties>
</file>